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Spełniając wymogi Rozporządzenia Parlamentu Europejskiego i Rady (UE) 2016/679 z dnia 27 kwietnia 2016 r. w sprawie ochrony osób fizycznych w związku z przetwarzaniem danych osobowych i w sprawie swobodnego przepływu takich danych oraz uchylenia dyrektywy 95/46/WE  Dyrektor Przedszkola nr 4 w Łęczycy, informuje, iż: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1) administratorem Pani/Pana danych osobowych oraz danych Państwa dzieci jest Przedszkole nr 4 w Łęczycy</w:t>
      </w:r>
      <w:r>
        <w:rPr>
          <w:rFonts w:ascii="Arial" w:hAnsi="Arial" w:cs="Calibri"/>
          <w:color w:val="000000"/>
          <w:sz w:val="22"/>
          <w:szCs w:val="22"/>
        </w:rPr>
        <w:t>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2) w</w:t>
      </w:r>
      <w:r>
        <w:rPr>
          <w:rFonts w:ascii="Arial" w:hAnsi="Arial" w:cs="Calibri"/>
          <w:color w:val="222222"/>
          <w:sz w:val="22"/>
          <w:szCs w:val="22"/>
        </w:rPr>
        <w:t xml:space="preserve"> sprawach związanych z Pani/Pana danymi oraz danymi Państwa dzieci proszę kontaktować się z Inspektorem </w:t>
      </w:r>
      <w:bookmarkStart w:id="0" w:name="akon_nsitsp_01"/>
      <w:bookmarkStart w:id="1" w:name="a_akon_nsitsp_01"/>
      <w:bookmarkEnd w:id="0"/>
      <w:bookmarkEnd w:id="1"/>
      <w:r>
        <w:rPr>
          <w:rFonts w:ascii="Arial" w:hAnsi="Arial" w:cs="Calibri"/>
          <w:color w:val="000000"/>
          <w:sz w:val="22"/>
          <w:szCs w:val="22"/>
        </w:rPr>
        <w:t>Ochrony </w:t>
      </w:r>
      <w:r>
        <w:rPr>
          <w:rFonts w:ascii="Arial" w:hAnsi="Arial" w:cs="Calibri"/>
          <w:color w:val="222222"/>
          <w:sz w:val="22"/>
          <w:szCs w:val="22"/>
        </w:rPr>
        <w:t>Danych, e-mail: inspektor@d-edu.pl</w:t>
      </w:r>
      <w:r>
        <w:rPr>
          <w:rFonts w:ascii="Arial" w:hAnsi="Arial" w:cs="Calibri"/>
          <w:color w:val="000000"/>
          <w:sz w:val="22"/>
          <w:szCs w:val="22"/>
        </w:rPr>
        <w:t>;</w:t>
      </w:r>
    </w:p>
    <w:p w:rsidR="002F0081" w:rsidRDefault="002F0081" w:rsidP="002F0081">
      <w:pPr>
        <w:pStyle w:val="Standard"/>
        <w:spacing w:after="120" w:line="360" w:lineRule="auto"/>
        <w:jc w:val="both"/>
      </w:pPr>
      <w:r>
        <w:rPr>
          <w:rFonts w:ascii="Arial" w:hAnsi="Arial" w:cs="Calibri"/>
          <w:color w:val="000000"/>
          <w:sz w:val="22"/>
          <w:szCs w:val="22"/>
        </w:rPr>
        <w:t>3) Pani/Pana dane osobowe oraz dane Państwa dzieci (w tym dane biometryczne w postaci wizerunku) przetwarzane są w celach określonych w Ustawie Prawo oświatowe oraz Rozporządzeniu Ministra Edukacji Narodowej  w sprawie sposobu prowadzenia przez publiczne przedszkola, szkoły i placówki dokumentacji przebiegu nauczania, działalności wychowawczej i opiekuńczej oraz rodzajów tej dokumentacji  na podstawie Art. 6, ust.1 pkt a – dotyczy wizerunku oraz na podstawie Art. 6, ust.1.pkt c – dotyczy danych osobowych, ww. Rozporządzenia</w:t>
      </w:r>
      <w:r>
        <w:rPr>
          <w:rStyle w:val="Uwydatnienie"/>
          <w:rFonts w:ascii="Arial" w:hAnsi="Arial" w:cs="Calibri"/>
          <w:color w:val="000000"/>
          <w:sz w:val="22"/>
          <w:szCs w:val="22"/>
        </w:rPr>
        <w:t>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</w:rPr>
        <w:t>4) Pani/Pana dane oraz dane Państwa dzieci mogą być udostępniane firmom ubezpieczeniowym oraz firmom, z którymi przedszkole współpracuje w celu prowadzenia dokumentacji przedszkolnej oraz w celu prawidłowej realizacji zadań Przedszkola nr 4 w Łęczycy;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5) Pani/Pana dane osobowe oraz dane Państwa dzieci nie będą przekazywane do państwa trzeciego/organizacji międzynarodowej;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6) Pani/Pana dane osobowe oraz dane Państwa dzieci będą przechowywane przez okre</w:t>
      </w:r>
      <w:r>
        <w:rPr>
          <w:rFonts w:ascii="Arial" w:hAnsi="Arial" w:cs="Calibri"/>
          <w:color w:val="000000"/>
          <w:sz w:val="22"/>
          <w:szCs w:val="22"/>
        </w:rPr>
        <w:t>s niezbędny do wykonywania celów ustawowych i statutowych  Przedszkola nr 4 w Łęczycy;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</w:rPr>
        <w:t>7) posiada Pani/Pan prawo dostępu do treści sw</w:t>
      </w:r>
      <w:r>
        <w:rPr>
          <w:rFonts w:ascii="Arial" w:hAnsi="Arial" w:cs="Calibri"/>
          <w:sz w:val="22"/>
          <w:szCs w:val="22"/>
        </w:rPr>
        <w:t>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8) ma Pani/Pan prawo wniesienia skargi do Generalnego Inspektora Ochrony Danych Osobowych a od 25 maja 2018 r. do Prezesa Urzędu Ochrony Danych Osobowych, gdy uzna Pani/Pan, iż przetwarzanie danych osobowych Pani/Pana dotyczących narusza przepisy ogólnego rozporządzenia o ochronie danych osobowych z dnia 27 kwietnia 2016 r.;</w:t>
      </w:r>
    </w:p>
    <w:p w:rsidR="002F0081" w:rsidRDefault="002F0081" w:rsidP="002F0081">
      <w:pPr>
        <w:pStyle w:val="Standard"/>
        <w:spacing w:after="120"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9) Pani/Pana dane oraz dane Państwa dzieci nie będą przetwarzane w sposób </w:t>
      </w:r>
      <w:r>
        <w:rPr>
          <w:rFonts w:ascii="Arial" w:hAnsi="Arial" w:cs="Calibri"/>
          <w:color w:val="000000"/>
          <w:sz w:val="22"/>
          <w:szCs w:val="22"/>
        </w:rPr>
        <w:t>zautomatyzowany</w:t>
      </w:r>
      <w:r>
        <w:rPr>
          <w:rFonts w:ascii="Arial" w:hAnsi="Arial" w:cs="Calibri"/>
          <w:sz w:val="22"/>
          <w:szCs w:val="22"/>
        </w:rPr>
        <w:t>, w tym również w formie profilowania.</w:t>
      </w:r>
    </w:p>
    <w:p w:rsidR="002F0081" w:rsidRDefault="002F0081" w:rsidP="002F0081">
      <w:pPr>
        <w:pStyle w:val="Standard"/>
        <w:spacing w:after="120"/>
        <w:jc w:val="both"/>
        <w:rPr>
          <w:rFonts w:ascii="Arial" w:hAnsi="Arial" w:cs="Calibri"/>
          <w:i/>
          <w:strike/>
          <w:sz w:val="22"/>
          <w:szCs w:val="22"/>
          <w:shd w:val="clear" w:color="auto" w:fill="C0C0C0"/>
        </w:rPr>
      </w:pPr>
    </w:p>
    <w:p w:rsidR="002F0081" w:rsidRDefault="002F0081" w:rsidP="002F0081">
      <w:pPr>
        <w:pStyle w:val="Standard"/>
        <w:spacing w:after="120"/>
        <w:jc w:val="both"/>
        <w:rPr>
          <w:rFonts w:ascii="Arial" w:hAnsi="Arial" w:cs="Calibri"/>
          <w:i/>
          <w:strike/>
          <w:sz w:val="22"/>
          <w:szCs w:val="22"/>
          <w:shd w:val="clear" w:color="auto" w:fill="C0C0C0"/>
        </w:rPr>
      </w:pPr>
    </w:p>
    <w:p w:rsidR="0010164B" w:rsidRDefault="0010164B">
      <w:bookmarkStart w:id="2" w:name="_GoBack"/>
      <w:bookmarkEnd w:id="2"/>
    </w:p>
    <w:sectPr w:rsidR="0010164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1"/>
    <w:rsid w:val="0010164B"/>
    <w:rsid w:val="002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0126-CAA4-4BBD-A1A0-8FE37A0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0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2F0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9B91-062A-4A86-8406-EB3B2A26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2018-05-25T08:48:00Z</dcterms:created>
  <dcterms:modified xsi:type="dcterms:W3CDTF">2018-05-25T08:49:00Z</dcterms:modified>
</cp:coreProperties>
</file>